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Times New Roman" w:eastAsia="方正大标宋简体"/>
          <w:sz w:val="36"/>
          <w:szCs w:val="36"/>
        </w:rPr>
      </w:pPr>
      <w:bookmarkStart w:id="0" w:name="_GoBack"/>
      <w:r>
        <w:rPr>
          <w:rFonts w:hint="eastAsia" w:ascii="方正大标宋简体" w:hAnsi="Times New Roman" w:eastAsia="方正大标宋简体"/>
          <w:sz w:val="36"/>
          <w:szCs w:val="36"/>
        </w:rPr>
        <w:t>“十四五”教育事业发展规划意见征集表</w:t>
      </w:r>
      <w:bookmarkEnd w:id="0"/>
    </w:p>
    <w:p>
      <w:pPr>
        <w:jc w:val="center"/>
        <w:rPr>
          <w:rFonts w:hint="eastAsia" w:ascii="方正大标宋简体" w:hAnsi="Times New Roman" w:eastAsia="方正大标宋简体"/>
          <w:sz w:val="36"/>
          <w:szCs w:val="36"/>
        </w:rPr>
      </w:pPr>
      <w:r>
        <w:rPr>
          <w:rFonts w:hint="eastAsia" w:ascii="方正大标宋简体" w:hAnsi="Times New Roman" w:eastAsia="方正大标宋简体"/>
          <w:sz w:val="36"/>
          <w:szCs w:val="36"/>
        </w:rPr>
        <w:t xml:space="preserve"> </w:t>
      </w:r>
    </w:p>
    <w:tbl>
      <w:tblPr>
        <w:tblStyle w:val="2"/>
        <w:tblW w:w="823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67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意见主题</w:t>
            </w:r>
          </w:p>
        </w:tc>
        <w:tc>
          <w:tcPr>
            <w:tcW w:w="6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 xml:space="preserve">                                  （可续行）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意见内容（可另附内容）</w:t>
            </w:r>
          </w:p>
        </w:tc>
        <w:tc>
          <w:tcPr>
            <w:tcW w:w="671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联系人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及电话</w:t>
            </w:r>
          </w:p>
        </w:tc>
        <w:tc>
          <w:tcPr>
            <w:tcW w:w="6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  <w:r>
        <w:t xml:space="preserve">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66EFB"/>
    <w:rsid w:val="58D6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2020-12-24T07:49:00Z</dcterms:created>
  <dc:creator>Administrator</dc:creator>
  <cp:lastModifiedBy>Administrator</cp:lastModifiedBy>
  <dcterms:modified xsi:type="dcterms:W3CDTF">2020-12-24T07:50:18Z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