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snapToGrid w:val="0"/>
        <w:spacing w:line="360" w:lineRule="auto"/>
        <w:jc w:val="both"/>
        <w:rPr>
          <w:rFonts w:hint="eastAsia" w:ascii="仿宋_GB2312"/>
          <w:sz w:val="32"/>
          <w:szCs w:val="32"/>
        </w:rPr>
      </w:pP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郑州市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201</w:t>
      </w:r>
      <w:r>
        <w:rPr>
          <w:rFonts w:hint="eastAsia" w:ascii="方正小标宋简体" w:eastAsia="方正小标宋简体"/>
          <w:spacing w:val="-20"/>
          <w:sz w:val="40"/>
          <w:szCs w:val="40"/>
          <w:lang w:val="en-US" w:eastAsia="zh-CN"/>
        </w:rPr>
        <w:t>9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年度</w:t>
      </w:r>
      <w:r>
        <w:rPr>
          <w:rFonts w:hint="eastAsia" w:ascii="方正小标宋简体" w:eastAsia="方正小标宋简体"/>
          <w:spacing w:val="-20"/>
          <w:sz w:val="40"/>
          <w:szCs w:val="40"/>
          <w:lang w:eastAsia="zh-CN"/>
        </w:rPr>
        <w:t>县（市、区）教体局</w:t>
      </w:r>
      <w:r>
        <w:rPr>
          <w:rFonts w:hint="eastAsia" w:ascii="方正小标宋简体" w:eastAsia="方正小标宋简体"/>
          <w:spacing w:val="-20"/>
          <w:sz w:val="40"/>
          <w:szCs w:val="40"/>
        </w:rPr>
        <w:t>编制发布中等职业教育年度质量报告情况汇总表</w:t>
      </w:r>
    </w:p>
    <w:tbl>
      <w:tblPr>
        <w:tblStyle w:val="9"/>
        <w:tblW w:w="13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294"/>
        <w:gridCol w:w="1932"/>
        <w:gridCol w:w="4212"/>
        <w:gridCol w:w="193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教育行政部门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发布时间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发布网址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是否开设专栏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登封市教育体育局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2020.3.9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http://www.dfedu.net.cn/gongshigonggao/34824.html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中牟县教育体育局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2020.2.28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http://www.zhongmu.gov.cn/sitesources/zmxjtj/page_pc/gsgg/article638137bc85184a3a99fc07ce6933b64a.html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新密市教育体育局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2020.3.1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http://www.xmedu.net.cn/zcmb/147999.jhtml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市教育体育局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2020.3.10</w:t>
            </w:r>
          </w:p>
        </w:tc>
        <w:tc>
          <w:tcPr>
            <w:tcW w:w="4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http://116.255.183.73/show.asp?id=9523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eastAsia="zh-CN"/>
              </w:rPr>
              <w:t>是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1" w:afterAutospacing="1" w:line="36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1200" w:firstLineChars="400"/>
        <w:jc w:val="left"/>
      </w:pPr>
      <w:bookmarkStart w:id="0" w:name="_GoBack"/>
      <w:bookmarkEnd w:id="0"/>
    </w:p>
    <w:sectPr>
      <w:pgSz w:w="16838" w:h="11906" w:orient="landscape"/>
      <w:pgMar w:top="1134" w:right="1701" w:bottom="1134" w:left="1701" w:header="0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E2EE7"/>
    <w:rsid w:val="002D2E95"/>
    <w:rsid w:val="003A5FBA"/>
    <w:rsid w:val="00473145"/>
    <w:rsid w:val="00542872"/>
    <w:rsid w:val="0057471C"/>
    <w:rsid w:val="005B5351"/>
    <w:rsid w:val="00651AFD"/>
    <w:rsid w:val="007272DB"/>
    <w:rsid w:val="0073771F"/>
    <w:rsid w:val="008C1AAF"/>
    <w:rsid w:val="009421FA"/>
    <w:rsid w:val="009620D5"/>
    <w:rsid w:val="009733A6"/>
    <w:rsid w:val="00AE37DD"/>
    <w:rsid w:val="00C745FE"/>
    <w:rsid w:val="00D67BC8"/>
    <w:rsid w:val="00DA21D4"/>
    <w:rsid w:val="010A6881"/>
    <w:rsid w:val="020C2D71"/>
    <w:rsid w:val="032900C6"/>
    <w:rsid w:val="032D1703"/>
    <w:rsid w:val="05902D62"/>
    <w:rsid w:val="05E17A44"/>
    <w:rsid w:val="08750DE4"/>
    <w:rsid w:val="0A6455BE"/>
    <w:rsid w:val="0DCE4677"/>
    <w:rsid w:val="10723D83"/>
    <w:rsid w:val="10A65960"/>
    <w:rsid w:val="12CC7C28"/>
    <w:rsid w:val="136A6D61"/>
    <w:rsid w:val="147427C5"/>
    <w:rsid w:val="1670067B"/>
    <w:rsid w:val="16830A6E"/>
    <w:rsid w:val="17277B74"/>
    <w:rsid w:val="175129D9"/>
    <w:rsid w:val="19FC3D98"/>
    <w:rsid w:val="1A530519"/>
    <w:rsid w:val="1B3E3D86"/>
    <w:rsid w:val="1C044629"/>
    <w:rsid w:val="1DD25D00"/>
    <w:rsid w:val="1E6A181B"/>
    <w:rsid w:val="1E6D32AB"/>
    <w:rsid w:val="1E7A053C"/>
    <w:rsid w:val="22FE6C78"/>
    <w:rsid w:val="24E75F54"/>
    <w:rsid w:val="24F77D3F"/>
    <w:rsid w:val="255C5CF9"/>
    <w:rsid w:val="269A6638"/>
    <w:rsid w:val="27FD0950"/>
    <w:rsid w:val="2C005E60"/>
    <w:rsid w:val="2C190EA9"/>
    <w:rsid w:val="2C7670C8"/>
    <w:rsid w:val="2C7F3461"/>
    <w:rsid w:val="303269FD"/>
    <w:rsid w:val="30932966"/>
    <w:rsid w:val="30996B3A"/>
    <w:rsid w:val="31BE3188"/>
    <w:rsid w:val="32C7615D"/>
    <w:rsid w:val="371C5BA7"/>
    <w:rsid w:val="37D26C41"/>
    <w:rsid w:val="3A5B708C"/>
    <w:rsid w:val="3BFD1DF3"/>
    <w:rsid w:val="3C005044"/>
    <w:rsid w:val="3D5F5941"/>
    <w:rsid w:val="3E177045"/>
    <w:rsid w:val="40CC1C5B"/>
    <w:rsid w:val="41A92330"/>
    <w:rsid w:val="43CF4B0B"/>
    <w:rsid w:val="449552EF"/>
    <w:rsid w:val="45113EF2"/>
    <w:rsid w:val="45C2296A"/>
    <w:rsid w:val="4CDE00E2"/>
    <w:rsid w:val="4E671F88"/>
    <w:rsid w:val="54441623"/>
    <w:rsid w:val="57A9294C"/>
    <w:rsid w:val="585B02F1"/>
    <w:rsid w:val="59822DF7"/>
    <w:rsid w:val="5BA01EE0"/>
    <w:rsid w:val="5BBA0AF4"/>
    <w:rsid w:val="5E8254B3"/>
    <w:rsid w:val="622A1BBB"/>
    <w:rsid w:val="62586E31"/>
    <w:rsid w:val="63CA1023"/>
    <w:rsid w:val="640C0D74"/>
    <w:rsid w:val="65865162"/>
    <w:rsid w:val="67E62699"/>
    <w:rsid w:val="67F415F1"/>
    <w:rsid w:val="68472972"/>
    <w:rsid w:val="690D2BC1"/>
    <w:rsid w:val="6BF7538F"/>
    <w:rsid w:val="6C104AEA"/>
    <w:rsid w:val="6D824C0F"/>
    <w:rsid w:val="6EF84BDA"/>
    <w:rsid w:val="6F031DAF"/>
    <w:rsid w:val="731D07EA"/>
    <w:rsid w:val="74372864"/>
    <w:rsid w:val="744D6D69"/>
    <w:rsid w:val="756D3DE6"/>
    <w:rsid w:val="768F612A"/>
    <w:rsid w:val="77033968"/>
    <w:rsid w:val="777F33E7"/>
    <w:rsid w:val="797443D6"/>
    <w:rsid w:val="79784F0A"/>
    <w:rsid w:val="7A73769A"/>
    <w:rsid w:val="7B636731"/>
    <w:rsid w:val="7C2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link w:val="5"/>
    <w:semiHidden/>
    <w:unhideWhenUsed/>
    <w:qFormat/>
    <w:uiPriority w:val="1"/>
    <w:rPr>
      <w:rFonts w:ascii="Tahoma" w:hAnsi="Tahoma" w:eastAsia="宋体"/>
      <w:sz w:val="24"/>
      <w:szCs w:val="20"/>
    </w:rPr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1"/>
    <w:basedOn w:val="1"/>
    <w:link w:val="4"/>
    <w:qFormat/>
    <w:uiPriority w:val="0"/>
    <w:rPr>
      <w:rFonts w:ascii="Tahoma" w:hAnsi="Tahoma" w:eastAsia="宋体"/>
      <w:sz w:val="24"/>
      <w:szCs w:val="20"/>
    </w:r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800080"/>
      <w:u w:val="single"/>
    </w:rPr>
  </w:style>
  <w:style w:type="character" w:styleId="8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页眉 Char"/>
    <w:basedOn w:val="4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8AF90C-133C-478F-B196-01E1A00F3F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161</Words>
  <Characters>919</Characters>
  <Lines>7</Lines>
  <Paragraphs>2</Paragraphs>
  <TotalTime>36</TotalTime>
  <ScaleCrop>false</ScaleCrop>
  <LinksUpToDate>false</LinksUpToDate>
  <CharactersWithSpaces>1078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zzedu</dc:creator>
  <cp:lastModifiedBy>林芸</cp:lastModifiedBy>
  <cp:lastPrinted>2020-03-16T01:36:00Z</cp:lastPrinted>
  <dcterms:modified xsi:type="dcterms:W3CDTF">2020-03-16T02:14:11Z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